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1679" w:rsidRDefault="00061AEA">
      <w:pPr>
        <w:tabs>
          <w:tab w:val="right" w:pos="10862"/>
        </w:tabs>
        <w:spacing w:after="0"/>
      </w:pPr>
      <w:r>
        <w:rPr>
          <w:rFonts w:ascii="Tahoma" w:eastAsia="Tahoma" w:hAnsi="Tahoma" w:cs="Tahoma"/>
          <w:b/>
          <w:sz w:val="20"/>
        </w:rPr>
        <w:t>Good Spirit Bible Camp</w:t>
      </w:r>
      <w:r w:rsidR="0037718F">
        <w:rPr>
          <w:rFonts w:ascii="Tahoma" w:eastAsia="Tahoma" w:hAnsi="Tahoma" w:cs="Tahoma"/>
          <w:b/>
          <w:sz w:val="20"/>
        </w:rPr>
        <w:tab/>
      </w:r>
      <w:r w:rsidR="0037718F">
        <w:rPr>
          <w:rFonts w:ascii="Tahoma" w:eastAsia="Tahoma" w:hAnsi="Tahoma" w:cs="Tahoma"/>
          <w:b/>
        </w:rPr>
        <w:t>PRE-AUTHORIZED DEBIT AGREEMENT</w:t>
      </w:r>
    </w:p>
    <w:p w:rsidR="00F31679" w:rsidRDefault="00061AEA">
      <w:pPr>
        <w:tabs>
          <w:tab w:val="right" w:pos="10862"/>
        </w:tabs>
        <w:spacing w:after="0"/>
        <w:ind w:left="-15"/>
      </w:pPr>
      <w:r>
        <w:rPr>
          <w:rFonts w:ascii="Tahoma" w:eastAsia="Tahoma" w:hAnsi="Tahoma" w:cs="Tahoma"/>
          <w:b/>
          <w:sz w:val="20"/>
        </w:rPr>
        <w:t>P.O. Box 295</w:t>
      </w:r>
      <w:r w:rsidR="0037718F">
        <w:rPr>
          <w:rFonts w:ascii="Tahoma" w:eastAsia="Tahoma" w:hAnsi="Tahoma" w:cs="Tahoma"/>
          <w:b/>
          <w:sz w:val="20"/>
        </w:rPr>
        <w:t xml:space="preserve"> </w:t>
      </w:r>
      <w:r w:rsidR="0037718F">
        <w:rPr>
          <w:rFonts w:ascii="Tahoma" w:eastAsia="Tahoma" w:hAnsi="Tahoma" w:cs="Tahoma"/>
          <w:b/>
          <w:sz w:val="20"/>
        </w:rPr>
        <w:tab/>
      </w:r>
      <w:r w:rsidR="0037718F">
        <w:rPr>
          <w:rFonts w:ascii="Tahoma" w:eastAsia="Tahoma" w:hAnsi="Tahoma" w:cs="Tahoma"/>
          <w:b/>
        </w:rPr>
        <w:t xml:space="preserve">PAYOR’S PAD AGREEMENT </w:t>
      </w:r>
    </w:p>
    <w:p w:rsidR="00F31679" w:rsidRDefault="00061AEA">
      <w:pPr>
        <w:tabs>
          <w:tab w:val="center" w:pos="10802"/>
        </w:tabs>
        <w:spacing w:after="0"/>
        <w:ind w:left="-15"/>
      </w:pPr>
      <w:proofErr w:type="gramStart"/>
      <w:r>
        <w:rPr>
          <w:rFonts w:ascii="Tahoma" w:eastAsia="Tahoma" w:hAnsi="Tahoma" w:cs="Tahoma"/>
          <w:b/>
          <w:sz w:val="20"/>
        </w:rPr>
        <w:t>Springside  SK.</w:t>
      </w:r>
      <w:proofErr w:type="gramEnd"/>
      <w:r>
        <w:rPr>
          <w:rFonts w:ascii="Tahoma" w:eastAsia="Tahoma" w:hAnsi="Tahoma" w:cs="Tahoma"/>
          <w:b/>
          <w:sz w:val="20"/>
        </w:rPr>
        <w:t xml:space="preserve">   S0A 3V0</w:t>
      </w:r>
      <w:r w:rsidR="0037718F">
        <w:rPr>
          <w:rFonts w:ascii="Tahoma" w:eastAsia="Tahoma" w:hAnsi="Tahoma" w:cs="Tahoma"/>
          <w:b/>
          <w:sz w:val="20"/>
        </w:rPr>
        <w:t xml:space="preserve"> </w:t>
      </w:r>
      <w:r w:rsidR="0037718F">
        <w:rPr>
          <w:rFonts w:ascii="Tahoma" w:eastAsia="Tahoma" w:hAnsi="Tahoma" w:cs="Tahoma"/>
          <w:b/>
          <w:sz w:val="20"/>
        </w:rPr>
        <w:tab/>
      </w:r>
      <w:r w:rsidR="0037718F">
        <w:rPr>
          <w:rFonts w:ascii="Tahoma" w:eastAsia="Tahoma" w:hAnsi="Tahoma" w:cs="Tahoma"/>
          <w:b/>
          <w:sz w:val="34"/>
          <w:vertAlign w:val="subscript"/>
        </w:rPr>
        <w:t xml:space="preserve"> </w:t>
      </w:r>
    </w:p>
    <w:p w:rsidR="00FE00FB" w:rsidRDefault="00FE00FB">
      <w:pPr>
        <w:spacing w:after="0"/>
        <w:ind w:left="-5" w:hanging="10"/>
        <w:rPr>
          <w:rFonts w:ascii="Tahoma" w:eastAsia="Tahoma" w:hAnsi="Tahoma" w:cs="Tahoma"/>
          <w:b/>
          <w:sz w:val="18"/>
        </w:rPr>
      </w:pPr>
    </w:p>
    <w:p w:rsidR="00F31679" w:rsidRDefault="0037718F">
      <w:pPr>
        <w:spacing w:after="0"/>
        <w:ind w:left="-5" w:hanging="10"/>
      </w:pPr>
      <w:r>
        <w:rPr>
          <w:rFonts w:ascii="Tahoma" w:eastAsia="Tahoma" w:hAnsi="Tahoma" w:cs="Tahoma"/>
          <w:b/>
          <w:sz w:val="18"/>
        </w:rPr>
        <w:t>Accoun</w:t>
      </w:r>
      <w:r w:rsidR="00061AEA">
        <w:rPr>
          <w:rFonts w:ascii="Tahoma" w:eastAsia="Tahoma" w:hAnsi="Tahoma" w:cs="Tahoma"/>
          <w:b/>
          <w:sz w:val="18"/>
        </w:rPr>
        <w:t>t holder name and account number</w:t>
      </w:r>
      <w:r>
        <w:rPr>
          <w:rFonts w:ascii="Tahoma" w:eastAsia="Tahoma" w:hAnsi="Tahoma" w:cs="Tahoma"/>
          <w:b/>
          <w:sz w:val="18"/>
        </w:rPr>
        <w:t xml:space="preserve"> </w:t>
      </w:r>
    </w:p>
    <w:tbl>
      <w:tblPr>
        <w:tblStyle w:val="TableGrid"/>
        <w:tblW w:w="10790" w:type="dxa"/>
        <w:tblInd w:w="0" w:type="dxa"/>
        <w:tblCellMar>
          <w:top w:w="62" w:type="dxa"/>
          <w:left w:w="5" w:type="dxa"/>
          <w:right w:w="115" w:type="dxa"/>
        </w:tblCellMar>
        <w:tblLook w:val="04A0" w:firstRow="1" w:lastRow="0" w:firstColumn="1" w:lastColumn="0" w:noHBand="0" w:noVBand="1"/>
      </w:tblPr>
      <w:tblGrid>
        <w:gridCol w:w="5396"/>
        <w:gridCol w:w="1587"/>
        <w:gridCol w:w="1322"/>
        <w:gridCol w:w="2485"/>
      </w:tblGrid>
      <w:tr w:rsidR="00F31679">
        <w:trPr>
          <w:trHeight w:val="581"/>
        </w:trPr>
        <w:tc>
          <w:tcPr>
            <w:tcW w:w="5396" w:type="dxa"/>
            <w:tcBorders>
              <w:top w:val="single" w:sz="4" w:space="0" w:color="000000"/>
              <w:left w:val="single" w:sz="4" w:space="0" w:color="000000"/>
              <w:bottom w:val="single" w:sz="4" w:space="0" w:color="000000"/>
              <w:right w:val="nil"/>
            </w:tcBorders>
          </w:tcPr>
          <w:p w:rsidR="00F31679" w:rsidRDefault="0037718F">
            <w:pPr>
              <w:ind w:right="2194"/>
            </w:pPr>
            <w:r>
              <w:rPr>
                <w:rFonts w:ascii="Tahoma" w:eastAsia="Tahoma" w:hAnsi="Tahoma" w:cs="Tahoma"/>
                <w:sz w:val="16"/>
              </w:rPr>
              <w:t xml:space="preserve">Last and first name(s) of account holder(s) </w:t>
            </w:r>
            <w:r>
              <w:rPr>
                <w:rFonts w:ascii="Times New Roman" w:eastAsia="Times New Roman" w:hAnsi="Times New Roman" w:cs="Times New Roman"/>
                <w:sz w:val="24"/>
              </w:rPr>
              <w:t xml:space="preserve"> </w:t>
            </w:r>
          </w:p>
        </w:tc>
        <w:tc>
          <w:tcPr>
            <w:tcW w:w="1587" w:type="dxa"/>
            <w:tcBorders>
              <w:top w:val="single" w:sz="4" w:space="0" w:color="000000"/>
              <w:left w:val="nil"/>
              <w:bottom w:val="single" w:sz="4" w:space="0" w:color="000000"/>
              <w:right w:val="nil"/>
            </w:tcBorders>
          </w:tcPr>
          <w:p w:rsidR="00F31679" w:rsidRDefault="00F31679"/>
        </w:tc>
        <w:tc>
          <w:tcPr>
            <w:tcW w:w="1322" w:type="dxa"/>
            <w:tcBorders>
              <w:top w:val="single" w:sz="4" w:space="0" w:color="000000"/>
              <w:left w:val="nil"/>
              <w:bottom w:val="single" w:sz="4" w:space="0" w:color="000000"/>
              <w:right w:val="single" w:sz="4" w:space="0" w:color="000000"/>
            </w:tcBorders>
          </w:tcPr>
          <w:p w:rsidR="00F31679" w:rsidRDefault="00F31679"/>
        </w:tc>
        <w:tc>
          <w:tcPr>
            <w:tcW w:w="2485" w:type="dxa"/>
            <w:tcBorders>
              <w:top w:val="single" w:sz="4" w:space="0" w:color="000000"/>
              <w:left w:val="single" w:sz="4" w:space="0" w:color="000000"/>
              <w:bottom w:val="single" w:sz="4" w:space="0" w:color="000000"/>
              <w:right w:val="single" w:sz="4" w:space="0" w:color="000000"/>
            </w:tcBorders>
          </w:tcPr>
          <w:p w:rsidR="00F31679" w:rsidRDefault="0037718F">
            <w:pPr>
              <w:ind w:right="1286"/>
            </w:pPr>
            <w:r>
              <w:rPr>
                <w:rFonts w:ascii="Tahoma" w:eastAsia="Tahoma" w:hAnsi="Tahoma" w:cs="Tahoma"/>
                <w:sz w:val="16"/>
              </w:rPr>
              <w:t xml:space="preserve">Telephone No. </w:t>
            </w:r>
            <w:r>
              <w:rPr>
                <w:rFonts w:ascii="Times New Roman" w:eastAsia="Times New Roman" w:hAnsi="Times New Roman" w:cs="Times New Roman"/>
                <w:sz w:val="24"/>
              </w:rPr>
              <w:t xml:space="preserve"> </w:t>
            </w:r>
          </w:p>
        </w:tc>
      </w:tr>
      <w:tr w:rsidR="00F31679">
        <w:trPr>
          <w:trHeight w:val="578"/>
        </w:trPr>
        <w:tc>
          <w:tcPr>
            <w:tcW w:w="5396" w:type="dxa"/>
            <w:tcBorders>
              <w:top w:val="single" w:sz="4" w:space="0" w:color="000000"/>
              <w:left w:val="single" w:sz="4" w:space="0" w:color="000000"/>
              <w:bottom w:val="single" w:sz="4" w:space="0" w:color="000000"/>
              <w:right w:val="nil"/>
            </w:tcBorders>
          </w:tcPr>
          <w:p w:rsidR="00F31679" w:rsidRDefault="0037718F">
            <w:pPr>
              <w:ind w:right="3056"/>
            </w:pPr>
            <w:r>
              <w:rPr>
                <w:rFonts w:ascii="Tahoma" w:eastAsia="Tahoma" w:hAnsi="Tahoma" w:cs="Tahoma"/>
                <w:sz w:val="16"/>
              </w:rPr>
              <w:t xml:space="preserve">Address (street, city, province) </w:t>
            </w:r>
            <w:r>
              <w:rPr>
                <w:rFonts w:ascii="Times New Roman" w:eastAsia="Times New Roman" w:hAnsi="Times New Roman" w:cs="Times New Roman"/>
                <w:sz w:val="24"/>
              </w:rPr>
              <w:t xml:space="preserve"> </w:t>
            </w:r>
          </w:p>
        </w:tc>
        <w:tc>
          <w:tcPr>
            <w:tcW w:w="1587" w:type="dxa"/>
            <w:tcBorders>
              <w:top w:val="single" w:sz="4" w:space="0" w:color="000000"/>
              <w:left w:val="nil"/>
              <w:bottom w:val="single" w:sz="4" w:space="0" w:color="000000"/>
              <w:right w:val="nil"/>
            </w:tcBorders>
            <w:vAlign w:val="bottom"/>
          </w:tcPr>
          <w:p w:rsidR="00F31679" w:rsidRDefault="00F31679"/>
        </w:tc>
        <w:tc>
          <w:tcPr>
            <w:tcW w:w="1322" w:type="dxa"/>
            <w:tcBorders>
              <w:top w:val="single" w:sz="4" w:space="0" w:color="000000"/>
              <w:left w:val="nil"/>
              <w:bottom w:val="single" w:sz="4" w:space="0" w:color="000000"/>
              <w:right w:val="single" w:sz="4" w:space="0" w:color="000000"/>
            </w:tcBorders>
          </w:tcPr>
          <w:p w:rsidR="00F31679" w:rsidRDefault="00F31679"/>
        </w:tc>
        <w:tc>
          <w:tcPr>
            <w:tcW w:w="2485" w:type="dxa"/>
            <w:tcBorders>
              <w:top w:val="single" w:sz="4" w:space="0" w:color="000000"/>
              <w:left w:val="single" w:sz="4" w:space="0" w:color="000000"/>
              <w:bottom w:val="single" w:sz="4" w:space="0" w:color="000000"/>
              <w:right w:val="single" w:sz="4" w:space="0" w:color="000000"/>
            </w:tcBorders>
          </w:tcPr>
          <w:p w:rsidR="00F31679" w:rsidRDefault="0037718F">
            <w:pPr>
              <w:ind w:right="1510"/>
            </w:pPr>
            <w:r>
              <w:rPr>
                <w:rFonts w:ascii="Tahoma" w:eastAsia="Tahoma" w:hAnsi="Tahoma" w:cs="Tahoma"/>
                <w:sz w:val="16"/>
              </w:rPr>
              <w:t xml:space="preserve">Postal code </w:t>
            </w:r>
            <w:r>
              <w:rPr>
                <w:rFonts w:ascii="Times New Roman" w:eastAsia="Times New Roman" w:hAnsi="Times New Roman" w:cs="Times New Roman"/>
                <w:sz w:val="24"/>
              </w:rPr>
              <w:t xml:space="preserve"> </w:t>
            </w:r>
          </w:p>
        </w:tc>
      </w:tr>
      <w:tr w:rsidR="00F31679">
        <w:trPr>
          <w:trHeight w:val="578"/>
        </w:trPr>
        <w:tc>
          <w:tcPr>
            <w:tcW w:w="5396" w:type="dxa"/>
            <w:tcBorders>
              <w:top w:val="single" w:sz="4" w:space="0" w:color="000000"/>
              <w:left w:val="single" w:sz="4" w:space="0" w:color="000000"/>
              <w:bottom w:val="single" w:sz="4" w:space="0" w:color="000000"/>
              <w:right w:val="single" w:sz="4" w:space="0" w:color="000000"/>
            </w:tcBorders>
          </w:tcPr>
          <w:p w:rsidR="00F31679" w:rsidRDefault="0037718F">
            <w:pPr>
              <w:spacing w:after="57"/>
            </w:pPr>
            <w:r>
              <w:rPr>
                <w:rFonts w:ascii="Tahoma" w:eastAsia="Tahoma" w:hAnsi="Tahoma" w:cs="Tahoma"/>
                <w:sz w:val="16"/>
              </w:rPr>
              <w:t xml:space="preserve">The name of the financial institution where the account is located </w:t>
            </w:r>
          </w:p>
          <w:p w:rsidR="00F31679" w:rsidRDefault="0037718F">
            <w:r>
              <w:rPr>
                <w:rFonts w:ascii="Times New Roman" w:eastAsia="Times New Roman" w:hAnsi="Times New Roman" w:cs="Times New Roman"/>
                <w:sz w:val="24"/>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F31679" w:rsidRDefault="0037718F">
            <w:pPr>
              <w:ind w:right="406"/>
            </w:pPr>
            <w:r>
              <w:rPr>
                <w:rFonts w:ascii="Tahoma" w:eastAsia="Tahoma" w:hAnsi="Tahoma" w:cs="Tahoma"/>
                <w:sz w:val="16"/>
              </w:rPr>
              <w:t xml:space="preserve">Institution No. </w:t>
            </w:r>
            <w:r>
              <w:rPr>
                <w:rFonts w:ascii="Times New Roman" w:eastAsia="Times New Roman" w:hAnsi="Times New Roman" w:cs="Times New Roman"/>
                <w:sz w:val="24"/>
              </w:rPr>
              <w:t xml:space="preserve"> </w:t>
            </w:r>
          </w:p>
        </w:tc>
        <w:tc>
          <w:tcPr>
            <w:tcW w:w="1322" w:type="dxa"/>
            <w:tcBorders>
              <w:top w:val="single" w:sz="4" w:space="0" w:color="000000"/>
              <w:left w:val="single" w:sz="4" w:space="0" w:color="000000"/>
              <w:bottom w:val="single" w:sz="4" w:space="0" w:color="000000"/>
              <w:right w:val="single" w:sz="4" w:space="0" w:color="000000"/>
            </w:tcBorders>
          </w:tcPr>
          <w:p w:rsidR="00F31679" w:rsidRDefault="0037718F">
            <w:pPr>
              <w:ind w:right="374"/>
            </w:pPr>
            <w:r>
              <w:rPr>
                <w:rFonts w:ascii="Tahoma" w:eastAsia="Tahoma" w:hAnsi="Tahoma" w:cs="Tahoma"/>
                <w:sz w:val="16"/>
              </w:rPr>
              <w:t xml:space="preserve">Transit No. </w:t>
            </w:r>
            <w:r>
              <w:rPr>
                <w:rFonts w:ascii="Times New Roman" w:eastAsia="Times New Roman" w:hAnsi="Times New Roman" w:cs="Times New Roman"/>
                <w:sz w:val="24"/>
              </w:rPr>
              <w:t xml:space="preserve"> </w:t>
            </w:r>
          </w:p>
        </w:tc>
        <w:tc>
          <w:tcPr>
            <w:tcW w:w="2485" w:type="dxa"/>
            <w:tcBorders>
              <w:top w:val="single" w:sz="4" w:space="0" w:color="000000"/>
              <w:left w:val="single" w:sz="4" w:space="0" w:color="000000"/>
              <w:bottom w:val="single" w:sz="4" w:space="0" w:color="000000"/>
              <w:right w:val="single" w:sz="4" w:space="0" w:color="000000"/>
            </w:tcBorders>
          </w:tcPr>
          <w:p w:rsidR="00F31679" w:rsidRDefault="0037718F">
            <w:pPr>
              <w:ind w:right="182"/>
            </w:pPr>
            <w:r>
              <w:rPr>
                <w:rFonts w:ascii="Tahoma" w:eastAsia="Tahoma" w:hAnsi="Tahoma" w:cs="Tahoma"/>
                <w:sz w:val="16"/>
              </w:rPr>
              <w:t xml:space="preserve">Account No. (with check digit) </w:t>
            </w:r>
            <w:r>
              <w:rPr>
                <w:rFonts w:ascii="Times New Roman" w:eastAsia="Times New Roman" w:hAnsi="Times New Roman" w:cs="Times New Roman"/>
                <w:sz w:val="24"/>
              </w:rPr>
              <w:t xml:space="preserve"> </w:t>
            </w:r>
          </w:p>
        </w:tc>
      </w:tr>
    </w:tbl>
    <w:p w:rsidR="00F31679" w:rsidRDefault="0037718F">
      <w:pPr>
        <w:spacing w:after="0"/>
        <w:ind w:left="-5" w:hanging="10"/>
      </w:pPr>
      <w:r>
        <w:rPr>
          <w:rFonts w:ascii="Tahoma" w:eastAsia="Tahoma" w:hAnsi="Tahoma" w:cs="Tahoma"/>
          <w:b/>
          <w:sz w:val="18"/>
        </w:rPr>
        <w:t xml:space="preserve">Payee – Contact information </w:t>
      </w:r>
    </w:p>
    <w:tbl>
      <w:tblPr>
        <w:tblStyle w:val="TableGrid"/>
        <w:tblW w:w="10792" w:type="dxa"/>
        <w:tblInd w:w="0" w:type="dxa"/>
        <w:tblCellMar>
          <w:top w:w="29" w:type="dxa"/>
          <w:left w:w="5" w:type="dxa"/>
          <w:right w:w="115" w:type="dxa"/>
        </w:tblCellMar>
        <w:tblLook w:val="04A0" w:firstRow="1" w:lastRow="0" w:firstColumn="1" w:lastColumn="0" w:noHBand="0" w:noVBand="1"/>
      </w:tblPr>
      <w:tblGrid>
        <w:gridCol w:w="5396"/>
        <w:gridCol w:w="2909"/>
        <w:gridCol w:w="2487"/>
      </w:tblGrid>
      <w:tr w:rsidR="00F31679">
        <w:trPr>
          <w:trHeight w:val="497"/>
        </w:trPr>
        <w:tc>
          <w:tcPr>
            <w:tcW w:w="5396" w:type="dxa"/>
            <w:tcBorders>
              <w:top w:val="single" w:sz="4" w:space="0" w:color="000000"/>
              <w:left w:val="single" w:sz="4" w:space="0" w:color="000000"/>
              <w:bottom w:val="single" w:sz="4" w:space="0" w:color="000000"/>
              <w:right w:val="single" w:sz="4" w:space="0" w:color="000000"/>
            </w:tcBorders>
          </w:tcPr>
          <w:p w:rsidR="00F31679" w:rsidRDefault="0037718F">
            <w:r>
              <w:rPr>
                <w:rFonts w:ascii="Tahoma" w:eastAsia="Tahoma" w:hAnsi="Tahoma" w:cs="Tahoma"/>
                <w:sz w:val="16"/>
              </w:rPr>
              <w:t xml:space="preserve">Name of organization </w:t>
            </w:r>
          </w:p>
          <w:p w:rsidR="00F31679" w:rsidRPr="00B70C54" w:rsidRDefault="00061AEA">
            <w:pPr>
              <w:rPr>
                <w:b/>
              </w:rPr>
            </w:pPr>
            <w:r w:rsidRPr="00B70C54">
              <w:rPr>
                <w:rFonts w:ascii="Tahoma" w:eastAsia="Tahoma" w:hAnsi="Tahoma" w:cs="Tahoma"/>
                <w:b/>
                <w:sz w:val="16"/>
              </w:rPr>
              <w:t>Good Spirit Bible Camp</w:t>
            </w:r>
            <w:r w:rsidR="0037718F" w:rsidRPr="00B70C54">
              <w:rPr>
                <w:rFonts w:ascii="Tahoma" w:eastAsia="Tahoma" w:hAnsi="Tahoma" w:cs="Tahoma"/>
                <w:b/>
                <w:sz w:val="16"/>
              </w:rPr>
              <w:t xml:space="preserve"> </w:t>
            </w:r>
          </w:p>
        </w:tc>
        <w:tc>
          <w:tcPr>
            <w:tcW w:w="2909" w:type="dxa"/>
            <w:tcBorders>
              <w:top w:val="single" w:sz="4" w:space="0" w:color="000000"/>
              <w:left w:val="single" w:sz="4" w:space="0" w:color="000000"/>
              <w:bottom w:val="single" w:sz="4" w:space="0" w:color="000000"/>
              <w:right w:val="nil"/>
            </w:tcBorders>
          </w:tcPr>
          <w:p w:rsidR="00F31679" w:rsidRDefault="0037718F">
            <w:r>
              <w:rPr>
                <w:rFonts w:ascii="Times New Roman" w:eastAsia="Times New Roman" w:hAnsi="Times New Roman" w:cs="Times New Roman"/>
                <w:sz w:val="24"/>
              </w:rPr>
              <w:t xml:space="preserve"> </w:t>
            </w:r>
          </w:p>
        </w:tc>
        <w:tc>
          <w:tcPr>
            <w:tcW w:w="2487" w:type="dxa"/>
            <w:tcBorders>
              <w:top w:val="single" w:sz="4" w:space="0" w:color="000000"/>
              <w:left w:val="nil"/>
              <w:bottom w:val="single" w:sz="4" w:space="0" w:color="000000"/>
              <w:right w:val="single" w:sz="4" w:space="0" w:color="000000"/>
            </w:tcBorders>
          </w:tcPr>
          <w:p w:rsidR="00F31679" w:rsidRDefault="00F31679"/>
        </w:tc>
      </w:tr>
      <w:tr w:rsidR="00F31679">
        <w:trPr>
          <w:trHeight w:val="497"/>
        </w:trPr>
        <w:tc>
          <w:tcPr>
            <w:tcW w:w="5396" w:type="dxa"/>
            <w:tcBorders>
              <w:top w:val="single" w:sz="4" w:space="0" w:color="000000"/>
              <w:left w:val="single" w:sz="4" w:space="0" w:color="000000"/>
              <w:bottom w:val="single" w:sz="4" w:space="0" w:color="000000"/>
              <w:right w:val="single" w:sz="4" w:space="0" w:color="000000"/>
            </w:tcBorders>
          </w:tcPr>
          <w:p w:rsidR="00F31679" w:rsidRDefault="0037718F">
            <w:r>
              <w:rPr>
                <w:rFonts w:ascii="Tahoma" w:eastAsia="Tahoma" w:hAnsi="Tahoma" w:cs="Tahoma"/>
                <w:sz w:val="16"/>
              </w:rPr>
              <w:t xml:space="preserve">Address (street, city, province) </w:t>
            </w:r>
          </w:p>
          <w:p w:rsidR="00F31679" w:rsidRDefault="00061AEA">
            <w:r>
              <w:rPr>
                <w:rFonts w:ascii="Tahoma" w:eastAsia="Tahoma" w:hAnsi="Tahoma" w:cs="Tahoma"/>
                <w:sz w:val="16"/>
              </w:rPr>
              <w:t xml:space="preserve">P.O. Box 295, Springside, SK  </w:t>
            </w:r>
            <w:r w:rsidR="0037718F">
              <w:rPr>
                <w:rFonts w:ascii="Tahoma" w:eastAsia="Tahoma" w:hAnsi="Tahoma" w:cs="Tahoma"/>
                <w:sz w:val="16"/>
              </w:rPr>
              <w:t xml:space="preserve">    </w:t>
            </w:r>
          </w:p>
        </w:tc>
        <w:tc>
          <w:tcPr>
            <w:tcW w:w="2909" w:type="dxa"/>
            <w:tcBorders>
              <w:top w:val="single" w:sz="4" w:space="0" w:color="000000"/>
              <w:left w:val="single" w:sz="4" w:space="0" w:color="000000"/>
              <w:bottom w:val="single" w:sz="4" w:space="0" w:color="000000"/>
              <w:right w:val="single" w:sz="4" w:space="0" w:color="000000"/>
            </w:tcBorders>
          </w:tcPr>
          <w:p w:rsidR="00F31679" w:rsidRDefault="0037718F">
            <w:r>
              <w:rPr>
                <w:rFonts w:ascii="Tahoma" w:eastAsia="Tahoma" w:hAnsi="Tahoma" w:cs="Tahoma"/>
                <w:sz w:val="16"/>
              </w:rPr>
              <w:t xml:space="preserve">Postal code </w:t>
            </w:r>
          </w:p>
          <w:p w:rsidR="00F31679" w:rsidRDefault="00061AEA">
            <w:r>
              <w:rPr>
                <w:rFonts w:ascii="Tahoma" w:eastAsia="Tahoma" w:hAnsi="Tahoma" w:cs="Tahoma"/>
                <w:sz w:val="16"/>
              </w:rPr>
              <w:t>S0A 3V0</w:t>
            </w:r>
          </w:p>
        </w:tc>
        <w:tc>
          <w:tcPr>
            <w:tcW w:w="2487" w:type="dxa"/>
            <w:tcBorders>
              <w:top w:val="single" w:sz="4" w:space="0" w:color="000000"/>
              <w:left w:val="single" w:sz="4" w:space="0" w:color="000000"/>
              <w:bottom w:val="single" w:sz="4" w:space="0" w:color="000000"/>
              <w:right w:val="single" w:sz="4" w:space="0" w:color="000000"/>
            </w:tcBorders>
          </w:tcPr>
          <w:p w:rsidR="00F31679" w:rsidRDefault="0037718F">
            <w:r>
              <w:rPr>
                <w:rFonts w:ascii="Tahoma" w:eastAsia="Tahoma" w:hAnsi="Tahoma" w:cs="Tahoma"/>
                <w:sz w:val="16"/>
              </w:rPr>
              <w:t xml:space="preserve">Telephone No. </w:t>
            </w:r>
          </w:p>
          <w:p w:rsidR="00F31679" w:rsidRDefault="0037718F" w:rsidP="00061AEA">
            <w:r>
              <w:rPr>
                <w:rFonts w:ascii="Tahoma" w:eastAsia="Tahoma" w:hAnsi="Tahoma" w:cs="Tahoma"/>
                <w:sz w:val="16"/>
              </w:rPr>
              <w:t>306-</w:t>
            </w:r>
            <w:r w:rsidR="00061AEA">
              <w:rPr>
                <w:rFonts w:ascii="Tahoma" w:eastAsia="Tahoma" w:hAnsi="Tahoma" w:cs="Tahoma"/>
                <w:sz w:val="16"/>
              </w:rPr>
              <w:t>792-4466</w:t>
            </w:r>
            <w:r>
              <w:rPr>
                <w:rFonts w:ascii="Tahoma" w:eastAsia="Tahoma" w:hAnsi="Tahoma" w:cs="Tahoma"/>
                <w:sz w:val="16"/>
              </w:rPr>
              <w:t xml:space="preserve"> </w:t>
            </w:r>
          </w:p>
        </w:tc>
      </w:tr>
    </w:tbl>
    <w:p w:rsidR="00F31679" w:rsidRDefault="0037718F">
      <w:pPr>
        <w:spacing w:after="0"/>
        <w:ind w:left="-5" w:hanging="10"/>
      </w:pPr>
      <w:r>
        <w:rPr>
          <w:rFonts w:ascii="Tahoma" w:eastAsia="Tahoma" w:hAnsi="Tahoma" w:cs="Tahoma"/>
          <w:b/>
          <w:sz w:val="18"/>
        </w:rPr>
        <w:t xml:space="preserve">Withdrawal authorization </w:t>
      </w:r>
    </w:p>
    <w:tbl>
      <w:tblPr>
        <w:tblStyle w:val="TableGrid"/>
        <w:tblW w:w="10792" w:type="dxa"/>
        <w:tblInd w:w="0" w:type="dxa"/>
        <w:tblCellMar>
          <w:top w:w="81" w:type="dxa"/>
          <w:left w:w="5" w:type="dxa"/>
        </w:tblCellMar>
        <w:tblLook w:val="04A0" w:firstRow="1" w:lastRow="0" w:firstColumn="1" w:lastColumn="0" w:noHBand="0" w:noVBand="1"/>
      </w:tblPr>
      <w:tblGrid>
        <w:gridCol w:w="10792"/>
      </w:tblGrid>
      <w:tr w:rsidR="00F31679">
        <w:trPr>
          <w:trHeight w:val="5175"/>
        </w:trPr>
        <w:tc>
          <w:tcPr>
            <w:tcW w:w="10792" w:type="dxa"/>
            <w:tcBorders>
              <w:top w:val="single" w:sz="4" w:space="0" w:color="000000"/>
              <w:left w:val="single" w:sz="4" w:space="0" w:color="000000"/>
              <w:bottom w:val="single" w:sz="4" w:space="0" w:color="000000"/>
              <w:right w:val="single" w:sz="4" w:space="0" w:color="000000"/>
            </w:tcBorders>
          </w:tcPr>
          <w:p w:rsidR="00F31679" w:rsidRDefault="0037718F">
            <w:pPr>
              <w:spacing w:after="77" w:line="238" w:lineRule="auto"/>
              <w:rPr>
                <w:rFonts w:ascii="Tahoma" w:eastAsia="Tahoma" w:hAnsi="Tahoma" w:cs="Tahoma"/>
                <w:sz w:val="16"/>
              </w:rPr>
            </w:pPr>
            <w:r>
              <w:rPr>
                <w:rFonts w:ascii="Tahoma" w:eastAsia="Tahoma" w:hAnsi="Tahoma" w:cs="Tahoma"/>
                <w:sz w:val="16"/>
              </w:rPr>
              <w:t xml:space="preserve">I, the undersigned, (if a legal person, herein represented by its duly authorized representative(s)), authorize the Payee to make pre-authorized debits (PAD) from my account with the aforementioned financial institution, at the following interval: </w:t>
            </w:r>
          </w:p>
          <w:p w:rsidR="00061AEA" w:rsidRPr="00B70C54" w:rsidRDefault="00B86EAD" w:rsidP="00B86EAD">
            <w:pPr>
              <w:pStyle w:val="ListParagraph"/>
              <w:numPr>
                <w:ilvl w:val="0"/>
                <w:numId w:val="4"/>
              </w:numPr>
              <w:spacing w:after="77" w:line="238" w:lineRule="auto"/>
              <w:rPr>
                <w:rFonts w:ascii="Tahoma" w:eastAsia="Tahoma" w:hAnsi="Tahoma" w:cs="Tahoma"/>
                <w:sz w:val="18"/>
                <w:szCs w:val="18"/>
              </w:rPr>
            </w:pPr>
            <w:r w:rsidRPr="00B70C54">
              <w:rPr>
                <w:rFonts w:ascii="Tahoma" w:eastAsia="Tahoma" w:hAnsi="Tahoma" w:cs="Tahoma"/>
                <w:sz w:val="18"/>
                <w:szCs w:val="18"/>
              </w:rPr>
              <w:t>Weekly</w:t>
            </w:r>
            <w:r w:rsidR="00A12EC0">
              <w:rPr>
                <w:rFonts w:ascii="Tahoma" w:eastAsia="Tahoma" w:hAnsi="Tahoma" w:cs="Tahoma"/>
                <w:sz w:val="18"/>
                <w:szCs w:val="18"/>
              </w:rPr>
              <w:t xml:space="preserve"> (beginning on specify date) ______________</w:t>
            </w:r>
          </w:p>
          <w:p w:rsidR="00061AEA" w:rsidRPr="00B70C54" w:rsidRDefault="00BD26E2" w:rsidP="00BD26E2">
            <w:pPr>
              <w:pStyle w:val="ListParagraph"/>
              <w:numPr>
                <w:ilvl w:val="0"/>
                <w:numId w:val="4"/>
              </w:numPr>
              <w:spacing w:after="77" w:line="238" w:lineRule="auto"/>
              <w:rPr>
                <w:rFonts w:ascii="Tahoma" w:hAnsi="Tahoma" w:cs="Tahoma"/>
                <w:sz w:val="18"/>
                <w:szCs w:val="18"/>
              </w:rPr>
            </w:pPr>
            <w:r w:rsidRPr="00B70C54">
              <w:rPr>
                <w:rFonts w:ascii="Tahoma" w:hAnsi="Tahoma" w:cs="Tahoma"/>
                <w:sz w:val="18"/>
                <w:szCs w:val="18"/>
              </w:rPr>
              <w:t>Every 2 weeks</w:t>
            </w:r>
            <w:r w:rsidR="00A12EC0">
              <w:rPr>
                <w:rFonts w:ascii="Tahoma" w:hAnsi="Tahoma" w:cs="Tahoma"/>
                <w:sz w:val="18"/>
                <w:szCs w:val="18"/>
              </w:rPr>
              <w:t xml:space="preserve"> (beginning on specify date)  ______________</w:t>
            </w:r>
          </w:p>
          <w:p w:rsidR="00BD26E2" w:rsidRPr="00B70C54" w:rsidRDefault="00BD26E2" w:rsidP="00BD26E2">
            <w:pPr>
              <w:pStyle w:val="ListParagraph"/>
              <w:numPr>
                <w:ilvl w:val="0"/>
                <w:numId w:val="4"/>
              </w:numPr>
              <w:spacing w:after="77" w:line="238" w:lineRule="auto"/>
              <w:rPr>
                <w:rFonts w:ascii="Tahoma" w:hAnsi="Tahoma" w:cs="Tahoma"/>
                <w:sz w:val="18"/>
                <w:szCs w:val="18"/>
              </w:rPr>
            </w:pPr>
            <w:r w:rsidRPr="00B70C54">
              <w:rPr>
                <w:rFonts w:ascii="Tahoma" w:hAnsi="Tahoma" w:cs="Tahoma"/>
                <w:sz w:val="18"/>
                <w:szCs w:val="18"/>
              </w:rPr>
              <w:t>Twice monthly</w:t>
            </w:r>
            <w:r w:rsidR="00A12EC0">
              <w:rPr>
                <w:rFonts w:ascii="Tahoma" w:hAnsi="Tahoma" w:cs="Tahoma"/>
                <w:sz w:val="18"/>
                <w:szCs w:val="18"/>
              </w:rPr>
              <w:t xml:space="preserve"> (beginning on specify date)______________</w:t>
            </w:r>
          </w:p>
          <w:p w:rsidR="00BD26E2" w:rsidRPr="00B70C54" w:rsidRDefault="00BD26E2" w:rsidP="00BD26E2">
            <w:pPr>
              <w:pStyle w:val="ListParagraph"/>
              <w:numPr>
                <w:ilvl w:val="0"/>
                <w:numId w:val="4"/>
              </w:numPr>
              <w:spacing w:after="77" w:line="238" w:lineRule="auto"/>
              <w:rPr>
                <w:rFonts w:ascii="Tahoma" w:hAnsi="Tahoma" w:cs="Tahoma"/>
                <w:sz w:val="18"/>
                <w:szCs w:val="18"/>
              </w:rPr>
            </w:pPr>
            <w:r w:rsidRPr="00B70C54">
              <w:rPr>
                <w:rFonts w:ascii="Tahoma" w:hAnsi="Tahoma" w:cs="Tahoma"/>
                <w:sz w:val="18"/>
                <w:szCs w:val="18"/>
              </w:rPr>
              <w:t>Monthly</w:t>
            </w:r>
            <w:r w:rsidR="00A12EC0">
              <w:rPr>
                <w:rFonts w:ascii="Tahoma" w:hAnsi="Tahoma" w:cs="Tahoma"/>
                <w:sz w:val="18"/>
                <w:szCs w:val="18"/>
              </w:rPr>
              <w:t xml:space="preserve"> (beginning on specify date)______________</w:t>
            </w:r>
          </w:p>
          <w:p w:rsidR="00BD26E2" w:rsidRPr="00B70C54" w:rsidRDefault="00B86EAD" w:rsidP="00BD26E2">
            <w:pPr>
              <w:pStyle w:val="ListParagraph"/>
              <w:numPr>
                <w:ilvl w:val="0"/>
                <w:numId w:val="4"/>
              </w:numPr>
              <w:spacing w:after="77" w:line="238" w:lineRule="auto"/>
              <w:rPr>
                <w:rFonts w:ascii="Tahoma" w:hAnsi="Tahoma" w:cs="Tahoma"/>
                <w:sz w:val="18"/>
                <w:szCs w:val="18"/>
              </w:rPr>
            </w:pPr>
            <w:r w:rsidRPr="00B70C54">
              <w:rPr>
                <w:rFonts w:ascii="Tahoma" w:hAnsi="Tahoma" w:cs="Tahoma"/>
                <w:sz w:val="18"/>
                <w:szCs w:val="18"/>
              </w:rPr>
              <w:t>Other (specify a the time or event that defines the interval)___________</w:t>
            </w:r>
          </w:p>
          <w:p w:rsidR="00B70C54" w:rsidRPr="00B70C54" w:rsidRDefault="00B70C54" w:rsidP="00B70C54">
            <w:pPr>
              <w:spacing w:after="77" w:line="238" w:lineRule="auto"/>
              <w:rPr>
                <w:rFonts w:ascii="Tahoma" w:hAnsi="Tahoma" w:cs="Tahoma"/>
                <w:sz w:val="18"/>
                <w:szCs w:val="18"/>
              </w:rPr>
            </w:pPr>
            <w:r w:rsidRPr="00B70C54">
              <w:rPr>
                <w:rFonts w:ascii="Tahoma" w:hAnsi="Tahoma" w:cs="Tahoma"/>
                <w:sz w:val="18"/>
                <w:szCs w:val="18"/>
              </w:rPr>
              <w:t>Each withdrawal will correspond to (choose one of the options below)</w:t>
            </w:r>
          </w:p>
          <w:p w:rsidR="00B70C54" w:rsidRPr="00B70C54" w:rsidRDefault="00B70C54" w:rsidP="00B70C54">
            <w:pPr>
              <w:pStyle w:val="ListParagraph"/>
              <w:numPr>
                <w:ilvl w:val="0"/>
                <w:numId w:val="5"/>
              </w:numPr>
              <w:spacing w:after="77" w:line="238" w:lineRule="auto"/>
              <w:rPr>
                <w:rFonts w:ascii="Tahoma" w:hAnsi="Tahoma" w:cs="Tahoma"/>
                <w:sz w:val="18"/>
                <w:szCs w:val="18"/>
              </w:rPr>
            </w:pPr>
            <w:r w:rsidRPr="00B70C54">
              <w:rPr>
                <w:rFonts w:ascii="Tahoma" w:hAnsi="Tahoma" w:cs="Tahoma"/>
                <w:sz w:val="18"/>
                <w:szCs w:val="18"/>
              </w:rPr>
              <w:t>A variable amount, of which I must be advised by the Payee in writing at least 10 days before the due date</w:t>
            </w:r>
          </w:p>
          <w:p w:rsidR="00B86EAD" w:rsidRPr="00B70C54" w:rsidRDefault="00B70C54" w:rsidP="00B70C54">
            <w:pPr>
              <w:pStyle w:val="ListParagraph"/>
              <w:numPr>
                <w:ilvl w:val="0"/>
                <w:numId w:val="4"/>
              </w:numPr>
              <w:spacing w:after="77" w:line="238" w:lineRule="auto"/>
              <w:rPr>
                <w:rFonts w:ascii="Tahoma" w:hAnsi="Tahoma" w:cs="Tahoma"/>
                <w:sz w:val="18"/>
                <w:szCs w:val="18"/>
              </w:rPr>
            </w:pPr>
            <w:r w:rsidRPr="00B70C54">
              <w:rPr>
                <w:rFonts w:ascii="Tahoma" w:hAnsi="Tahoma" w:cs="Tahoma"/>
                <w:sz w:val="18"/>
                <w:szCs w:val="18"/>
              </w:rPr>
              <w:t>A fixed amount of $___________ to withdraw each interval, which may be increased without any further authorization on my part, provided that the Payee notifies me in writing at least 10 days before the due date of the payment</w:t>
            </w:r>
          </w:p>
          <w:p w:rsidR="00F31679" w:rsidRDefault="0037718F">
            <w:pPr>
              <w:spacing w:after="21"/>
            </w:pPr>
            <w:r>
              <w:rPr>
                <w:rFonts w:ascii="Tahoma" w:eastAsia="Tahoma" w:hAnsi="Tahoma" w:cs="Tahoma"/>
                <w:b/>
                <w:sz w:val="16"/>
              </w:rPr>
              <w:t xml:space="preserve">Waiver: </w:t>
            </w:r>
            <w:r w:rsidR="00D33AB7">
              <w:rPr>
                <w:rFonts w:ascii="Tahoma" w:eastAsia="Tahoma" w:hAnsi="Tahoma" w:cs="Tahoma"/>
                <w:b/>
                <w:sz w:val="16"/>
              </w:rPr>
              <w:t>(please check these)</w:t>
            </w:r>
          </w:p>
          <w:p w:rsidR="00F31679" w:rsidRDefault="0037718F">
            <w:pPr>
              <w:spacing w:after="21"/>
            </w:pPr>
            <w:r>
              <w:rPr>
                <w:rFonts w:ascii="Tahoma" w:eastAsia="Tahoma" w:hAnsi="Tahoma" w:cs="Tahoma"/>
                <w:sz w:val="16"/>
              </w:rPr>
              <w:t xml:space="preserve">__ </w:t>
            </w:r>
            <w:r>
              <w:rPr>
                <w:rFonts w:ascii="Tahoma" w:eastAsia="Tahoma" w:hAnsi="Tahoma" w:cs="Tahoma"/>
                <w:b/>
                <w:sz w:val="16"/>
              </w:rPr>
              <w:t xml:space="preserve">I hereby waive the aforementioned written notice of 10 days. </w:t>
            </w:r>
          </w:p>
          <w:p w:rsidR="00F31679" w:rsidRDefault="0037718F">
            <w:pPr>
              <w:spacing w:after="103"/>
            </w:pPr>
            <w:r>
              <w:rPr>
                <w:rFonts w:ascii="Tahoma" w:eastAsia="Tahoma" w:hAnsi="Tahoma" w:cs="Tahoma"/>
                <w:sz w:val="16"/>
              </w:rPr>
              <w:t xml:space="preserve">__ </w:t>
            </w:r>
            <w:r>
              <w:rPr>
                <w:rFonts w:ascii="Tahoma" w:eastAsia="Tahoma" w:hAnsi="Tahoma" w:cs="Tahoma"/>
                <w:b/>
                <w:sz w:val="16"/>
              </w:rPr>
              <w:t xml:space="preserve">I have received a copy of this Agreement and waive all other confirmation before the first payment. </w:t>
            </w:r>
          </w:p>
          <w:p w:rsidR="00F31679" w:rsidRDefault="0037718F">
            <w:pPr>
              <w:spacing w:after="21"/>
            </w:pPr>
            <w:r>
              <w:rPr>
                <w:rFonts w:ascii="Tahoma" w:eastAsia="Tahoma" w:hAnsi="Tahoma" w:cs="Tahoma"/>
                <w:b/>
                <w:sz w:val="16"/>
              </w:rPr>
              <w:t xml:space="preserve">Change or cancellation: </w:t>
            </w:r>
          </w:p>
          <w:p w:rsidR="00F31679" w:rsidRDefault="0037718F">
            <w:pPr>
              <w:spacing w:after="101"/>
            </w:pPr>
            <w:r>
              <w:rPr>
                <w:rFonts w:ascii="Tahoma" w:eastAsia="Tahoma" w:hAnsi="Tahoma" w:cs="Tahoma"/>
                <w:sz w:val="16"/>
              </w:rPr>
              <w:t xml:space="preserve">I shall inform the Payee, in a timely manner, of any changes to this Agreement. </w:t>
            </w:r>
          </w:p>
          <w:p w:rsidR="00F31679" w:rsidRDefault="0037718F">
            <w:pPr>
              <w:spacing w:after="118" w:line="237" w:lineRule="auto"/>
            </w:pPr>
            <w:r>
              <w:rPr>
                <w:rFonts w:ascii="Tahoma" w:eastAsia="Tahoma" w:hAnsi="Tahoma" w:cs="Tahoma"/>
                <w:sz w:val="16"/>
              </w:rPr>
              <w:t xml:space="preserve">I retain the right to revoke my authorization at any time, with a pre-notification of </w:t>
            </w:r>
            <w:r>
              <w:rPr>
                <w:rFonts w:ascii="Tahoma" w:eastAsia="Tahoma" w:hAnsi="Tahoma" w:cs="Tahoma"/>
                <w:sz w:val="16"/>
                <w:u w:val="single" w:color="000000"/>
              </w:rPr>
              <w:t xml:space="preserve">30 </w:t>
            </w:r>
            <w:r>
              <w:rPr>
                <w:rFonts w:ascii="Tahoma" w:eastAsia="Tahoma" w:hAnsi="Tahoma" w:cs="Tahoma"/>
                <w:sz w:val="16"/>
              </w:rPr>
              <w:t xml:space="preserve">days (maximum 30 calendar days). To obtain a sample of the cancellation form or for more information on my right to cancel a PAD Agreement, I may contact my financial institution or visit the Canadian Payments Association Web site at </w:t>
            </w:r>
            <w:hyperlink r:id="rId5">
              <w:r>
                <w:rPr>
                  <w:rFonts w:ascii="Tahoma" w:eastAsia="Tahoma" w:hAnsi="Tahoma" w:cs="Tahoma"/>
                  <w:color w:val="0000FE"/>
                  <w:sz w:val="16"/>
                  <w:u w:val="single" w:color="0000FE"/>
                </w:rPr>
                <w:t>www.cdnpay.ca</w:t>
              </w:r>
            </w:hyperlink>
            <w:hyperlink r:id="rId6">
              <w:r>
                <w:rPr>
                  <w:rFonts w:ascii="Tahoma" w:eastAsia="Tahoma" w:hAnsi="Tahoma" w:cs="Tahoma"/>
                  <w:sz w:val="16"/>
                </w:rPr>
                <w:t>.</w:t>
              </w:r>
            </w:hyperlink>
            <w:r>
              <w:rPr>
                <w:rFonts w:ascii="Tahoma" w:eastAsia="Tahoma" w:hAnsi="Tahoma" w:cs="Tahoma"/>
                <w:sz w:val="16"/>
              </w:rPr>
              <w:t xml:space="preserve"> I agree to release the financial institution of any liability if the revocation is not respected, except in the case of gross negligence on its part. </w:t>
            </w:r>
          </w:p>
          <w:p w:rsidR="00F31679" w:rsidRDefault="0037718F">
            <w:pPr>
              <w:spacing w:after="118" w:line="238" w:lineRule="auto"/>
            </w:pPr>
            <w:r>
              <w:rPr>
                <w:rFonts w:ascii="Tahoma" w:eastAsia="Tahoma" w:hAnsi="Tahoma" w:cs="Tahoma"/>
                <w:sz w:val="16"/>
              </w:rPr>
              <w:t xml:space="preserve">I agree that the financial institution at which I maintain the account is not required to verify that the payment is debited in accordance with this authorization. I also certify that every person whose signature is required for the operation of the aforementioned account has signed this authorization. </w:t>
            </w:r>
          </w:p>
          <w:p w:rsidR="00F31679" w:rsidRDefault="0037718F">
            <w:r>
              <w:rPr>
                <w:rFonts w:ascii="Tahoma" w:eastAsia="Tahoma" w:hAnsi="Tahoma" w:cs="Tahoma"/>
                <w:sz w:val="16"/>
              </w:rPr>
              <w:t xml:space="preserve">I acknowledge that the delivery of this authorization to the Payee constitutes delivery by me to the aforementioned financial institution. </w:t>
            </w:r>
          </w:p>
        </w:tc>
      </w:tr>
    </w:tbl>
    <w:p w:rsidR="00F31679" w:rsidRDefault="0037718F">
      <w:pPr>
        <w:tabs>
          <w:tab w:val="center" w:pos="1728"/>
          <w:tab w:val="center" w:pos="2016"/>
          <w:tab w:val="center" w:pos="2304"/>
          <w:tab w:val="center" w:pos="2592"/>
          <w:tab w:val="center" w:pos="2880"/>
          <w:tab w:val="center" w:pos="3168"/>
          <w:tab w:val="center" w:pos="3457"/>
          <w:tab w:val="center" w:pos="3745"/>
          <w:tab w:val="center" w:pos="4033"/>
          <w:tab w:val="center" w:pos="4321"/>
          <w:tab w:val="center" w:pos="4609"/>
          <w:tab w:val="center" w:pos="4897"/>
          <w:tab w:val="center" w:pos="5185"/>
          <w:tab w:val="center" w:pos="7143"/>
        </w:tabs>
        <w:spacing w:after="0"/>
        <w:ind w:left="-15"/>
      </w:pPr>
      <w:r>
        <w:rPr>
          <w:rFonts w:ascii="Tahoma" w:eastAsia="Tahoma" w:hAnsi="Tahoma" w:cs="Tahoma"/>
          <w:b/>
          <w:sz w:val="18"/>
        </w:rPr>
        <w:t xml:space="preserve">Reimbursement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w:t>
      </w:r>
      <w:r>
        <w:rPr>
          <w:rFonts w:ascii="Tahoma" w:eastAsia="Tahoma" w:hAnsi="Tahoma" w:cs="Tahoma"/>
          <w:b/>
          <w:sz w:val="18"/>
        </w:rPr>
        <w:tab/>
        <w:t xml:space="preserve"> Consent to disclosure of information </w:t>
      </w:r>
    </w:p>
    <w:tbl>
      <w:tblPr>
        <w:tblStyle w:val="TableGrid"/>
        <w:tblW w:w="10790" w:type="dxa"/>
        <w:tblInd w:w="0" w:type="dxa"/>
        <w:tblCellMar>
          <w:top w:w="25" w:type="dxa"/>
        </w:tblCellMar>
        <w:tblLook w:val="04A0" w:firstRow="1" w:lastRow="0" w:firstColumn="1" w:lastColumn="0" w:noHBand="0" w:noVBand="1"/>
      </w:tblPr>
      <w:tblGrid>
        <w:gridCol w:w="5219"/>
        <w:gridCol w:w="264"/>
        <w:gridCol w:w="3968"/>
        <w:gridCol w:w="1339"/>
      </w:tblGrid>
      <w:tr w:rsidR="00F31679" w:rsidTr="0016283A">
        <w:trPr>
          <w:trHeight w:val="788"/>
        </w:trPr>
        <w:tc>
          <w:tcPr>
            <w:tcW w:w="5219" w:type="dxa"/>
            <w:vMerge w:val="restart"/>
            <w:tcBorders>
              <w:top w:val="single" w:sz="4" w:space="0" w:color="000000"/>
              <w:left w:val="single" w:sz="4" w:space="0" w:color="000000"/>
              <w:bottom w:val="single" w:sz="4" w:space="0" w:color="000000"/>
              <w:right w:val="single" w:sz="4" w:space="0" w:color="000000"/>
            </w:tcBorders>
          </w:tcPr>
          <w:p w:rsidR="00F31679" w:rsidRDefault="0037718F">
            <w:pPr>
              <w:spacing w:after="120" w:line="237" w:lineRule="auto"/>
              <w:ind w:left="5" w:right="5"/>
              <w:jc w:val="both"/>
            </w:pPr>
            <w:r>
              <w:rPr>
                <w:rFonts w:ascii="Tahoma" w:eastAsia="Tahoma" w:hAnsi="Tahoma" w:cs="Tahoma"/>
                <w:sz w:val="16"/>
              </w:rPr>
              <w:t xml:space="preserve">I have certain rights of recourse if a debit does not comply with the terms of this Agreement. For example, I have the right to receive reimbursement for any PAD that is not authorized or that is not compatible with the terms of this PAD Agreement. For more information on my rights of recourse, I may contact my financial institution or visit </w:t>
            </w:r>
            <w:hyperlink r:id="rId7">
              <w:r>
                <w:rPr>
                  <w:rFonts w:ascii="Tahoma" w:eastAsia="Tahoma" w:hAnsi="Tahoma" w:cs="Tahoma"/>
                  <w:color w:val="0000FE"/>
                  <w:sz w:val="16"/>
                </w:rPr>
                <w:t>www.cdnpay.ca</w:t>
              </w:r>
            </w:hyperlink>
            <w:hyperlink r:id="rId8">
              <w:r>
                <w:rPr>
                  <w:rFonts w:ascii="Tahoma" w:eastAsia="Tahoma" w:hAnsi="Tahoma" w:cs="Tahoma"/>
                  <w:sz w:val="16"/>
                </w:rPr>
                <w:t>.</w:t>
              </w:r>
            </w:hyperlink>
            <w:r>
              <w:rPr>
                <w:rFonts w:ascii="Tahoma" w:eastAsia="Tahoma" w:hAnsi="Tahoma" w:cs="Tahoma"/>
                <w:sz w:val="16"/>
              </w:rPr>
              <w:t xml:space="preserve"> </w:t>
            </w:r>
          </w:p>
          <w:p w:rsidR="00F31679" w:rsidRDefault="0037718F">
            <w:pPr>
              <w:spacing w:after="121" w:line="237" w:lineRule="auto"/>
              <w:ind w:left="5" w:right="6"/>
              <w:jc w:val="both"/>
            </w:pPr>
            <w:r>
              <w:rPr>
                <w:rFonts w:ascii="Tahoma" w:eastAsia="Tahoma" w:hAnsi="Tahoma" w:cs="Tahoma"/>
                <w:sz w:val="16"/>
              </w:rPr>
              <w:t xml:space="preserve">The financial institution shall reimburse me, on behalf of the organization, for any amounts withdrawn in error, within 90 calendar days of the withdrawal for a </w:t>
            </w:r>
            <w:r>
              <w:rPr>
                <w:rFonts w:ascii="Tahoma" w:eastAsia="Tahoma" w:hAnsi="Tahoma" w:cs="Tahoma"/>
                <w:b/>
                <w:sz w:val="16"/>
              </w:rPr>
              <w:t>Personal</w:t>
            </w:r>
            <w:r>
              <w:rPr>
                <w:rFonts w:ascii="Tahoma" w:eastAsia="Tahoma" w:hAnsi="Tahoma" w:cs="Tahoma"/>
                <w:sz w:val="16"/>
              </w:rPr>
              <w:t xml:space="preserve"> PAD and within 10 business days for a </w:t>
            </w:r>
            <w:r>
              <w:rPr>
                <w:rFonts w:ascii="Tahoma" w:eastAsia="Tahoma" w:hAnsi="Tahoma" w:cs="Tahoma"/>
                <w:b/>
                <w:sz w:val="16"/>
              </w:rPr>
              <w:t>Business</w:t>
            </w:r>
            <w:r>
              <w:rPr>
                <w:rFonts w:ascii="Tahoma" w:eastAsia="Tahoma" w:hAnsi="Tahoma" w:cs="Tahoma"/>
                <w:sz w:val="16"/>
              </w:rPr>
              <w:t xml:space="preserve"> PAD, provided that the reimbursement is claimed for a valid reason. </w:t>
            </w:r>
          </w:p>
          <w:p w:rsidR="00F31679" w:rsidRDefault="0037718F">
            <w:pPr>
              <w:spacing w:after="122" w:line="235" w:lineRule="auto"/>
              <w:ind w:left="5"/>
              <w:jc w:val="both"/>
            </w:pPr>
            <w:r>
              <w:rPr>
                <w:rFonts w:ascii="Tahoma" w:eastAsia="Tahoma" w:hAnsi="Tahoma" w:cs="Tahoma"/>
                <w:sz w:val="16"/>
              </w:rPr>
              <w:t xml:space="preserve">I understand that a claim to this effect must be made to my financial institution following the procedure it will provide for that purpose. </w:t>
            </w:r>
          </w:p>
          <w:p w:rsidR="00F31679" w:rsidRDefault="0037718F">
            <w:pPr>
              <w:ind w:left="5" w:right="7"/>
              <w:jc w:val="both"/>
            </w:pPr>
            <w:r>
              <w:rPr>
                <w:rFonts w:ascii="Tahoma" w:eastAsia="Tahoma" w:hAnsi="Tahoma" w:cs="Tahoma"/>
                <w:sz w:val="16"/>
              </w:rPr>
              <w:t xml:space="preserve">Finally, I acknowledge that a claim for reimbursement filed after the aforementioned time limits must be settled between me and Payee, without any liability or commitment on the part of my financial institution. </w:t>
            </w:r>
          </w:p>
        </w:tc>
        <w:tc>
          <w:tcPr>
            <w:tcW w:w="264" w:type="dxa"/>
            <w:vMerge w:val="restart"/>
            <w:tcBorders>
              <w:top w:val="nil"/>
              <w:left w:val="single" w:sz="4" w:space="0" w:color="000000"/>
              <w:bottom w:val="nil"/>
              <w:right w:val="single" w:sz="4" w:space="0" w:color="000000"/>
            </w:tcBorders>
          </w:tcPr>
          <w:p w:rsidR="00F31679" w:rsidRDefault="0037718F">
            <w:pPr>
              <w:ind w:left="-5"/>
            </w:pPr>
            <w:r>
              <w:rPr>
                <w:rFonts w:ascii="Tahoma" w:eastAsia="Tahoma" w:hAnsi="Tahoma" w:cs="Tahoma"/>
                <w:sz w:val="16"/>
              </w:rPr>
              <w:t xml:space="preserve"> </w:t>
            </w:r>
            <w:r>
              <w:rPr>
                <w:rFonts w:ascii="Times New Roman" w:eastAsia="Times New Roman" w:hAnsi="Times New Roman" w:cs="Times New Roman"/>
                <w:sz w:val="24"/>
              </w:rPr>
              <w:t xml:space="preserve"> </w:t>
            </w:r>
          </w:p>
          <w:p w:rsidR="00F31679" w:rsidRDefault="0037718F">
            <w:pPr>
              <w:ind w:left="-9"/>
            </w:pPr>
            <w:r>
              <w:rPr>
                <w:rFonts w:ascii="Tahoma" w:eastAsia="Tahoma" w:hAnsi="Tahoma" w:cs="Tahoma"/>
                <w:sz w:val="16"/>
              </w:rPr>
              <w:t xml:space="preserve"> </w:t>
            </w:r>
          </w:p>
          <w:p w:rsidR="00F31679" w:rsidRDefault="0037718F">
            <w:pPr>
              <w:ind w:left="-9"/>
            </w:pPr>
            <w:r>
              <w:rPr>
                <w:rFonts w:ascii="Tahoma" w:eastAsia="Tahoma" w:hAnsi="Tahoma" w:cs="Tahoma"/>
                <w:sz w:val="16"/>
              </w:rPr>
              <w:t xml:space="preserve"> </w:t>
            </w:r>
          </w:p>
          <w:p w:rsidR="00F31679" w:rsidRDefault="0037718F">
            <w:pPr>
              <w:ind w:left="-9"/>
            </w:pPr>
            <w:r>
              <w:rPr>
                <w:rFonts w:ascii="Tahoma" w:eastAsia="Tahoma" w:hAnsi="Tahoma" w:cs="Tahoma"/>
                <w:sz w:val="16"/>
              </w:rPr>
              <w:t xml:space="preserve"> </w:t>
            </w:r>
          </w:p>
          <w:p w:rsidR="00F31679" w:rsidRDefault="0037718F">
            <w:pPr>
              <w:spacing w:after="296"/>
              <w:ind w:left="-6"/>
            </w:pPr>
            <w:r>
              <w:rPr>
                <w:rFonts w:ascii="Tahoma" w:eastAsia="Tahoma" w:hAnsi="Tahoma" w:cs="Tahoma"/>
                <w:sz w:val="16"/>
              </w:rPr>
              <w:t xml:space="preserve"> </w:t>
            </w:r>
          </w:p>
          <w:p w:rsidR="00F31679" w:rsidRDefault="0037718F">
            <w:pPr>
              <w:spacing w:line="238" w:lineRule="auto"/>
              <w:ind w:left="-10" w:right="223"/>
              <w:jc w:val="both"/>
            </w:pPr>
            <w:r>
              <w:rPr>
                <w:rFonts w:ascii="Tahoma" w:eastAsia="Tahoma" w:hAnsi="Tahoma" w:cs="Tahoma"/>
                <w:sz w:val="16"/>
              </w:rPr>
              <w:t xml:space="preserve">  </w:t>
            </w:r>
          </w:p>
          <w:p w:rsidR="00F31679" w:rsidRDefault="0037718F">
            <w:pPr>
              <w:ind w:left="-6"/>
            </w:pPr>
            <w:r>
              <w:rPr>
                <w:rFonts w:ascii="Tahoma" w:eastAsia="Tahoma" w:hAnsi="Tahoma" w:cs="Tahoma"/>
                <w:sz w:val="16"/>
              </w:rPr>
              <w:t xml:space="preserve"> </w:t>
            </w:r>
          </w:p>
          <w:p w:rsidR="00F31679" w:rsidRDefault="0037718F">
            <w:pPr>
              <w:spacing w:after="295"/>
              <w:ind w:left="-7"/>
            </w:pPr>
            <w:r>
              <w:rPr>
                <w:rFonts w:ascii="Tahoma" w:eastAsia="Tahoma" w:hAnsi="Tahoma" w:cs="Tahoma"/>
                <w:sz w:val="16"/>
              </w:rPr>
              <w:t xml:space="preserve"> </w:t>
            </w:r>
          </w:p>
          <w:p w:rsidR="00F31679" w:rsidRDefault="0037718F">
            <w:pPr>
              <w:spacing w:after="295"/>
              <w:ind w:left="-8"/>
            </w:pPr>
            <w:r>
              <w:rPr>
                <w:rFonts w:ascii="Tahoma" w:eastAsia="Tahoma" w:hAnsi="Tahoma" w:cs="Tahoma"/>
                <w:sz w:val="16"/>
              </w:rPr>
              <w:t xml:space="preserve"> </w:t>
            </w:r>
          </w:p>
          <w:p w:rsidR="00F31679" w:rsidRDefault="0037718F">
            <w:pPr>
              <w:ind w:left="-10"/>
            </w:pPr>
            <w:r>
              <w:rPr>
                <w:rFonts w:ascii="Tahoma" w:eastAsia="Tahoma" w:hAnsi="Tahoma" w:cs="Tahoma"/>
                <w:sz w:val="16"/>
              </w:rPr>
              <w:t xml:space="preserve"> </w:t>
            </w:r>
          </w:p>
          <w:p w:rsidR="00F31679" w:rsidRDefault="0037718F">
            <w:pPr>
              <w:ind w:left="-8"/>
            </w:pPr>
            <w:r>
              <w:rPr>
                <w:rFonts w:ascii="Tahoma" w:eastAsia="Tahoma" w:hAnsi="Tahoma" w:cs="Tahoma"/>
                <w:sz w:val="16"/>
              </w:rPr>
              <w:t xml:space="preserve"> </w:t>
            </w:r>
          </w:p>
          <w:p w:rsidR="00F31679" w:rsidRDefault="0037718F">
            <w:pPr>
              <w:ind w:left="-9"/>
            </w:pPr>
            <w:r>
              <w:rPr>
                <w:rFonts w:ascii="Tahoma" w:eastAsia="Tahoma" w:hAnsi="Tahoma" w:cs="Tahoma"/>
                <w:sz w:val="16"/>
              </w:rPr>
              <w:t xml:space="preserve"> </w:t>
            </w:r>
          </w:p>
        </w:tc>
        <w:tc>
          <w:tcPr>
            <w:tcW w:w="5307" w:type="dxa"/>
            <w:gridSpan w:val="2"/>
            <w:tcBorders>
              <w:top w:val="single" w:sz="4" w:space="0" w:color="000000"/>
              <w:left w:val="single" w:sz="4" w:space="0" w:color="000000"/>
              <w:bottom w:val="single" w:sz="4" w:space="0" w:color="000000"/>
              <w:right w:val="single" w:sz="4" w:space="0" w:color="000000"/>
            </w:tcBorders>
          </w:tcPr>
          <w:p w:rsidR="00F31679" w:rsidRDefault="0037718F" w:rsidP="00FE00FB">
            <w:pPr>
              <w:spacing w:after="57" w:line="236" w:lineRule="auto"/>
              <w:ind w:left="5" w:right="4"/>
              <w:jc w:val="both"/>
            </w:pPr>
            <w:r>
              <w:rPr>
                <w:rFonts w:ascii="Tahoma" w:eastAsia="Tahoma" w:hAnsi="Tahoma" w:cs="Tahoma"/>
                <w:sz w:val="16"/>
              </w:rPr>
              <w:t xml:space="preserve">I hereby consent to the disclosure of the information contained in my preauthorized debit enrolment agreement to the financial institution, provided such information is directly related to and required for the smooth application of the rules governing pre-authorized debits. </w:t>
            </w:r>
          </w:p>
        </w:tc>
      </w:tr>
      <w:tr w:rsidR="00F31679" w:rsidTr="0016283A">
        <w:trPr>
          <w:trHeight w:val="450"/>
        </w:trPr>
        <w:tc>
          <w:tcPr>
            <w:tcW w:w="5219" w:type="dxa"/>
            <w:vMerge/>
            <w:tcBorders>
              <w:top w:val="nil"/>
              <w:left w:val="single" w:sz="4" w:space="0" w:color="000000"/>
              <w:bottom w:val="nil"/>
              <w:right w:val="single" w:sz="4" w:space="0" w:color="000000"/>
            </w:tcBorders>
          </w:tcPr>
          <w:p w:rsidR="00F31679" w:rsidRDefault="00F31679"/>
        </w:tc>
        <w:tc>
          <w:tcPr>
            <w:tcW w:w="264" w:type="dxa"/>
            <w:vMerge/>
            <w:tcBorders>
              <w:top w:val="nil"/>
              <w:left w:val="single" w:sz="4" w:space="0" w:color="000000"/>
              <w:bottom w:val="nil"/>
              <w:right w:val="single" w:sz="4" w:space="0" w:color="000000"/>
            </w:tcBorders>
          </w:tcPr>
          <w:p w:rsidR="00F31679" w:rsidRDefault="00F31679"/>
        </w:tc>
        <w:tc>
          <w:tcPr>
            <w:tcW w:w="3968" w:type="dxa"/>
            <w:vMerge w:val="restart"/>
            <w:tcBorders>
              <w:top w:val="single" w:sz="4" w:space="0" w:color="000000"/>
              <w:left w:val="single" w:sz="4" w:space="0" w:color="000000"/>
              <w:bottom w:val="single" w:sz="4" w:space="0" w:color="000000"/>
              <w:right w:val="nil"/>
            </w:tcBorders>
          </w:tcPr>
          <w:p w:rsidR="00F31679" w:rsidRDefault="0037718F" w:rsidP="00FE00FB">
            <w:pPr>
              <w:spacing w:after="47"/>
              <w:ind w:left="5"/>
            </w:pPr>
            <w:r>
              <w:rPr>
                <w:rFonts w:ascii="Tahoma" w:eastAsia="Tahoma" w:hAnsi="Tahoma" w:cs="Tahoma"/>
                <w:b/>
                <w:sz w:val="12"/>
              </w:rPr>
              <w:t xml:space="preserve"> </w:t>
            </w:r>
            <w:r>
              <w:rPr>
                <w:rFonts w:ascii="Tahoma" w:eastAsia="Tahoma" w:hAnsi="Tahoma" w:cs="Tahoma"/>
                <w:b/>
                <w:sz w:val="18"/>
              </w:rPr>
              <w:t xml:space="preserve">Signature of account holder (s) </w:t>
            </w:r>
          </w:p>
        </w:tc>
        <w:tc>
          <w:tcPr>
            <w:tcW w:w="1339" w:type="dxa"/>
            <w:vMerge w:val="restart"/>
            <w:tcBorders>
              <w:top w:val="single" w:sz="4" w:space="0" w:color="000000"/>
              <w:left w:val="nil"/>
              <w:bottom w:val="single" w:sz="4" w:space="0" w:color="000000"/>
              <w:right w:val="nil"/>
            </w:tcBorders>
          </w:tcPr>
          <w:p w:rsidR="00F31679" w:rsidRDefault="00F31679"/>
        </w:tc>
      </w:tr>
      <w:tr w:rsidR="00F31679" w:rsidTr="0016283A">
        <w:trPr>
          <w:trHeight w:val="269"/>
        </w:trPr>
        <w:tc>
          <w:tcPr>
            <w:tcW w:w="5219" w:type="dxa"/>
            <w:vMerge/>
            <w:tcBorders>
              <w:top w:val="nil"/>
              <w:left w:val="single" w:sz="4" w:space="0" w:color="000000"/>
              <w:bottom w:val="nil"/>
              <w:right w:val="single" w:sz="4" w:space="0" w:color="000000"/>
            </w:tcBorders>
          </w:tcPr>
          <w:p w:rsidR="00F31679" w:rsidRDefault="00F31679"/>
        </w:tc>
        <w:tc>
          <w:tcPr>
            <w:tcW w:w="264" w:type="dxa"/>
            <w:vMerge/>
            <w:tcBorders>
              <w:top w:val="nil"/>
              <w:left w:val="single" w:sz="4" w:space="0" w:color="000000"/>
              <w:bottom w:val="nil"/>
              <w:right w:val="single" w:sz="4" w:space="0" w:color="000000"/>
            </w:tcBorders>
          </w:tcPr>
          <w:p w:rsidR="00F31679" w:rsidRDefault="00F31679"/>
        </w:tc>
        <w:tc>
          <w:tcPr>
            <w:tcW w:w="0" w:type="auto"/>
            <w:vMerge/>
            <w:tcBorders>
              <w:top w:val="nil"/>
              <w:left w:val="single" w:sz="4" w:space="0" w:color="000000"/>
              <w:bottom w:val="single" w:sz="4" w:space="0" w:color="000000"/>
              <w:right w:val="nil"/>
            </w:tcBorders>
          </w:tcPr>
          <w:p w:rsidR="00F31679" w:rsidRDefault="00F31679"/>
        </w:tc>
        <w:tc>
          <w:tcPr>
            <w:tcW w:w="0" w:type="auto"/>
            <w:vMerge/>
            <w:tcBorders>
              <w:top w:val="nil"/>
              <w:left w:val="nil"/>
              <w:bottom w:val="single" w:sz="4" w:space="0" w:color="000000"/>
              <w:right w:val="nil"/>
            </w:tcBorders>
          </w:tcPr>
          <w:p w:rsidR="00F31679" w:rsidRDefault="00F31679"/>
        </w:tc>
      </w:tr>
      <w:tr w:rsidR="00F31679" w:rsidTr="0016283A">
        <w:trPr>
          <w:trHeight w:val="1563"/>
        </w:trPr>
        <w:tc>
          <w:tcPr>
            <w:tcW w:w="5219" w:type="dxa"/>
            <w:vMerge/>
            <w:tcBorders>
              <w:top w:val="nil"/>
              <w:left w:val="single" w:sz="4" w:space="0" w:color="000000"/>
              <w:bottom w:val="nil"/>
              <w:right w:val="single" w:sz="4" w:space="0" w:color="000000"/>
            </w:tcBorders>
            <w:vAlign w:val="bottom"/>
          </w:tcPr>
          <w:p w:rsidR="00F31679" w:rsidRDefault="00F31679"/>
        </w:tc>
        <w:tc>
          <w:tcPr>
            <w:tcW w:w="264" w:type="dxa"/>
            <w:vMerge/>
            <w:tcBorders>
              <w:top w:val="nil"/>
              <w:left w:val="single" w:sz="4" w:space="0" w:color="000000"/>
              <w:bottom w:val="nil"/>
              <w:right w:val="single" w:sz="4" w:space="0" w:color="000000"/>
            </w:tcBorders>
          </w:tcPr>
          <w:p w:rsidR="00F31679" w:rsidRDefault="00F31679"/>
        </w:tc>
        <w:tc>
          <w:tcPr>
            <w:tcW w:w="3968" w:type="dxa"/>
            <w:tcBorders>
              <w:top w:val="single" w:sz="4" w:space="0" w:color="000000"/>
              <w:left w:val="single" w:sz="4" w:space="0" w:color="000000"/>
              <w:bottom w:val="single" w:sz="4" w:space="0" w:color="auto"/>
              <w:right w:val="nil"/>
            </w:tcBorders>
          </w:tcPr>
          <w:p w:rsidR="00F31679" w:rsidRDefault="0037718F">
            <w:pPr>
              <w:spacing w:after="60"/>
              <w:ind w:right="125"/>
              <w:jc w:val="center"/>
            </w:pPr>
            <w:r>
              <w:rPr>
                <w:rFonts w:ascii="Tahoma" w:eastAsia="Tahoma" w:hAnsi="Tahoma" w:cs="Tahoma"/>
                <w:sz w:val="16"/>
              </w:rPr>
              <w:t xml:space="preserve"> </w:t>
            </w:r>
          </w:p>
          <w:p w:rsidR="00F31679" w:rsidRDefault="0037718F">
            <w:pPr>
              <w:ind w:left="194"/>
            </w:pPr>
            <w:r>
              <w:rPr>
                <w:rFonts w:ascii="Tahoma" w:eastAsia="Tahoma" w:hAnsi="Tahoma" w:cs="Tahoma"/>
                <w:sz w:val="16"/>
                <w:u w:val="single" w:color="000000"/>
              </w:rPr>
              <w:t>_______________________________________</w:t>
            </w:r>
            <w:r>
              <w:rPr>
                <w:rFonts w:ascii="Tahoma" w:eastAsia="Tahoma" w:hAnsi="Tahoma" w:cs="Tahoma"/>
                <w:sz w:val="16"/>
              </w:rPr>
              <w:t xml:space="preserve"> </w:t>
            </w:r>
          </w:p>
          <w:p w:rsidR="00F31679" w:rsidRDefault="0037718F">
            <w:pPr>
              <w:spacing w:after="46"/>
              <w:ind w:right="174"/>
              <w:jc w:val="center"/>
            </w:pPr>
            <w:r>
              <w:rPr>
                <w:rFonts w:ascii="Tahoma" w:eastAsia="Tahoma" w:hAnsi="Tahoma" w:cs="Tahoma"/>
                <w:sz w:val="12"/>
              </w:rPr>
              <w:t xml:space="preserve">Signature of account holder </w:t>
            </w:r>
          </w:p>
          <w:p w:rsidR="00F31679" w:rsidRDefault="0037718F">
            <w:pPr>
              <w:spacing w:after="60"/>
              <w:ind w:right="125"/>
              <w:jc w:val="center"/>
            </w:pPr>
            <w:r>
              <w:rPr>
                <w:rFonts w:ascii="Tahoma" w:eastAsia="Tahoma" w:hAnsi="Tahoma" w:cs="Tahoma"/>
                <w:sz w:val="16"/>
              </w:rPr>
              <w:t xml:space="preserve"> </w:t>
            </w:r>
          </w:p>
          <w:p w:rsidR="00F31679" w:rsidRDefault="0037718F">
            <w:pPr>
              <w:ind w:left="194"/>
            </w:pPr>
            <w:r>
              <w:rPr>
                <w:rFonts w:ascii="Tahoma" w:eastAsia="Tahoma" w:hAnsi="Tahoma" w:cs="Tahoma"/>
                <w:sz w:val="16"/>
                <w:u w:val="single" w:color="000000"/>
              </w:rPr>
              <w:t>_______________________________________</w:t>
            </w:r>
            <w:r>
              <w:rPr>
                <w:rFonts w:ascii="Tahoma" w:eastAsia="Tahoma" w:hAnsi="Tahoma" w:cs="Tahoma"/>
                <w:sz w:val="16"/>
              </w:rPr>
              <w:t xml:space="preserve"> </w:t>
            </w:r>
          </w:p>
          <w:p w:rsidR="00F31679" w:rsidRDefault="0037718F">
            <w:pPr>
              <w:ind w:left="932" w:right="1067" w:hanging="22"/>
            </w:pPr>
            <w:r>
              <w:rPr>
                <w:rFonts w:ascii="Tahoma" w:eastAsia="Tahoma" w:hAnsi="Tahoma" w:cs="Tahoma"/>
                <w:sz w:val="12"/>
              </w:rPr>
              <w:t xml:space="preserve">Signature of a second account holder (Only if two signatures are required) </w:t>
            </w:r>
            <w:r>
              <w:rPr>
                <w:rFonts w:ascii="Times New Roman" w:eastAsia="Times New Roman" w:hAnsi="Times New Roman" w:cs="Times New Roman"/>
                <w:sz w:val="24"/>
              </w:rPr>
              <w:t xml:space="preserve"> </w:t>
            </w:r>
          </w:p>
        </w:tc>
        <w:tc>
          <w:tcPr>
            <w:tcW w:w="1339" w:type="dxa"/>
            <w:tcBorders>
              <w:top w:val="single" w:sz="4" w:space="0" w:color="000000"/>
              <w:left w:val="nil"/>
              <w:bottom w:val="single" w:sz="4" w:space="0" w:color="auto"/>
              <w:right w:val="single" w:sz="4" w:space="0" w:color="000000"/>
            </w:tcBorders>
          </w:tcPr>
          <w:p w:rsidR="00F31679" w:rsidRDefault="0037718F">
            <w:pPr>
              <w:spacing w:after="60"/>
              <w:ind w:right="132"/>
              <w:jc w:val="center"/>
            </w:pPr>
            <w:r>
              <w:rPr>
                <w:rFonts w:ascii="Tahoma" w:eastAsia="Tahoma" w:hAnsi="Tahoma" w:cs="Tahoma"/>
                <w:sz w:val="16"/>
              </w:rPr>
              <w:t xml:space="preserve"> </w:t>
            </w:r>
          </w:p>
          <w:p w:rsidR="00F31679" w:rsidRDefault="0037718F">
            <w:pPr>
              <w:ind w:left="53"/>
            </w:pPr>
            <w:r>
              <w:rPr>
                <w:rFonts w:ascii="Tahoma" w:eastAsia="Tahoma" w:hAnsi="Tahoma" w:cs="Tahoma"/>
                <w:sz w:val="16"/>
                <w:u w:val="single" w:color="000000"/>
              </w:rPr>
              <w:t>____________</w:t>
            </w:r>
            <w:r>
              <w:rPr>
                <w:rFonts w:ascii="Tahoma" w:eastAsia="Tahoma" w:hAnsi="Tahoma" w:cs="Tahoma"/>
                <w:sz w:val="16"/>
              </w:rPr>
              <w:t xml:space="preserve"> </w:t>
            </w:r>
          </w:p>
          <w:p w:rsidR="00F31679" w:rsidRDefault="0037718F">
            <w:pPr>
              <w:spacing w:after="46"/>
              <w:ind w:left="58"/>
            </w:pPr>
            <w:r>
              <w:rPr>
                <w:rFonts w:ascii="Tahoma" w:eastAsia="Tahoma" w:hAnsi="Tahoma" w:cs="Tahoma"/>
                <w:sz w:val="12"/>
              </w:rPr>
              <w:t>Date (dd/mm/</w:t>
            </w:r>
            <w:proofErr w:type="spellStart"/>
            <w:r>
              <w:rPr>
                <w:rFonts w:ascii="Tahoma" w:eastAsia="Tahoma" w:hAnsi="Tahoma" w:cs="Tahoma"/>
                <w:sz w:val="12"/>
              </w:rPr>
              <w:t>yyyy</w:t>
            </w:r>
            <w:proofErr w:type="spellEnd"/>
            <w:r>
              <w:rPr>
                <w:rFonts w:ascii="Tahoma" w:eastAsia="Tahoma" w:hAnsi="Tahoma" w:cs="Tahoma"/>
                <w:sz w:val="12"/>
              </w:rPr>
              <w:t xml:space="preserve">) </w:t>
            </w:r>
          </w:p>
          <w:p w:rsidR="00F31679" w:rsidRDefault="0037718F">
            <w:pPr>
              <w:spacing w:after="60"/>
              <w:ind w:right="132"/>
              <w:jc w:val="center"/>
            </w:pPr>
            <w:r>
              <w:rPr>
                <w:rFonts w:ascii="Tahoma" w:eastAsia="Tahoma" w:hAnsi="Tahoma" w:cs="Tahoma"/>
                <w:sz w:val="16"/>
              </w:rPr>
              <w:t xml:space="preserve"> </w:t>
            </w:r>
          </w:p>
          <w:p w:rsidR="00F31679" w:rsidRDefault="0037718F">
            <w:pPr>
              <w:ind w:left="53"/>
            </w:pPr>
            <w:r>
              <w:rPr>
                <w:rFonts w:ascii="Tahoma" w:eastAsia="Tahoma" w:hAnsi="Tahoma" w:cs="Tahoma"/>
                <w:sz w:val="16"/>
                <w:u w:val="single" w:color="000000"/>
              </w:rPr>
              <w:t>____________</w:t>
            </w:r>
            <w:r>
              <w:rPr>
                <w:rFonts w:ascii="Tahoma" w:eastAsia="Tahoma" w:hAnsi="Tahoma" w:cs="Tahoma"/>
                <w:sz w:val="16"/>
              </w:rPr>
              <w:t xml:space="preserve"> </w:t>
            </w:r>
          </w:p>
          <w:p w:rsidR="00F31679" w:rsidRDefault="0037718F">
            <w:pPr>
              <w:ind w:left="58"/>
            </w:pPr>
            <w:r>
              <w:rPr>
                <w:rFonts w:ascii="Tahoma" w:eastAsia="Tahoma" w:hAnsi="Tahoma" w:cs="Tahoma"/>
                <w:sz w:val="12"/>
              </w:rPr>
              <w:t>Date (dd/mm/</w:t>
            </w:r>
            <w:proofErr w:type="spellStart"/>
            <w:r>
              <w:rPr>
                <w:rFonts w:ascii="Tahoma" w:eastAsia="Tahoma" w:hAnsi="Tahoma" w:cs="Tahoma"/>
                <w:sz w:val="12"/>
              </w:rPr>
              <w:t>yyyy</w:t>
            </w:r>
            <w:proofErr w:type="spellEnd"/>
            <w:r>
              <w:rPr>
                <w:rFonts w:ascii="Tahoma" w:eastAsia="Tahoma" w:hAnsi="Tahoma" w:cs="Tahoma"/>
                <w:sz w:val="12"/>
              </w:rPr>
              <w:t xml:space="preserve">) </w:t>
            </w:r>
          </w:p>
        </w:tc>
      </w:tr>
      <w:tr w:rsidR="00F31679" w:rsidTr="0016283A">
        <w:trPr>
          <w:trHeight w:val="672"/>
        </w:trPr>
        <w:tc>
          <w:tcPr>
            <w:tcW w:w="5219" w:type="dxa"/>
            <w:vMerge/>
            <w:tcBorders>
              <w:top w:val="nil"/>
              <w:left w:val="single" w:sz="4" w:space="0" w:color="000000"/>
              <w:bottom w:val="single" w:sz="4" w:space="0" w:color="000000"/>
              <w:right w:val="single" w:sz="4" w:space="0" w:color="000000"/>
            </w:tcBorders>
          </w:tcPr>
          <w:p w:rsidR="00F31679" w:rsidRDefault="00F31679"/>
        </w:tc>
        <w:tc>
          <w:tcPr>
            <w:tcW w:w="264" w:type="dxa"/>
            <w:vMerge/>
            <w:tcBorders>
              <w:top w:val="nil"/>
              <w:left w:val="single" w:sz="4" w:space="0" w:color="000000"/>
              <w:bottom w:val="nil"/>
              <w:right w:val="single" w:sz="4" w:space="0" w:color="auto"/>
            </w:tcBorders>
          </w:tcPr>
          <w:p w:rsidR="00F31679" w:rsidRDefault="00F31679"/>
        </w:tc>
        <w:tc>
          <w:tcPr>
            <w:tcW w:w="5307" w:type="dxa"/>
            <w:gridSpan w:val="2"/>
            <w:tcBorders>
              <w:top w:val="single" w:sz="4" w:space="0" w:color="auto"/>
              <w:left w:val="single" w:sz="4" w:space="0" w:color="auto"/>
              <w:bottom w:val="single" w:sz="4" w:space="0" w:color="auto"/>
              <w:right w:val="single" w:sz="4" w:space="0" w:color="auto"/>
            </w:tcBorders>
          </w:tcPr>
          <w:p w:rsidR="00F31679" w:rsidRDefault="0037718F" w:rsidP="00FE00FB">
            <w:pPr>
              <w:spacing w:after="8"/>
              <w:ind w:left="5"/>
            </w:pPr>
            <w:r>
              <w:rPr>
                <w:rFonts w:ascii="Tahoma" w:eastAsia="Tahoma" w:hAnsi="Tahoma" w:cs="Tahoma"/>
                <w:sz w:val="12"/>
              </w:rPr>
              <w:t xml:space="preserve"> </w:t>
            </w:r>
            <w:r>
              <w:rPr>
                <w:rFonts w:ascii="Tahoma" w:eastAsia="Tahoma" w:hAnsi="Tahoma" w:cs="Tahoma"/>
                <w:b/>
                <w:sz w:val="14"/>
              </w:rPr>
              <w:t xml:space="preserve">IMPORTANT: Attach a personal cheque marked “VOID” to avoid errors in transcription. If you change your account or financial institution, please advise the payee organization. </w:t>
            </w:r>
          </w:p>
        </w:tc>
      </w:tr>
    </w:tbl>
    <w:p w:rsidR="00F31679" w:rsidRDefault="0037718F" w:rsidP="00FE00FB">
      <w:pPr>
        <w:spacing w:after="506"/>
      </w:pPr>
      <w:r>
        <w:rPr>
          <w:sz w:val="20"/>
        </w:rPr>
        <w:lastRenderedPageBreak/>
        <w:t xml:space="preserve"> </w:t>
      </w:r>
      <w:r>
        <w:rPr>
          <w:rFonts w:ascii="Times New Roman" w:eastAsia="Times New Roman" w:hAnsi="Times New Roman" w:cs="Times New Roman"/>
          <w:sz w:val="20"/>
        </w:rPr>
        <w:t xml:space="preserve"> </w:t>
      </w:r>
    </w:p>
    <w:sectPr w:rsidR="00F31679" w:rsidSect="00FE00FB">
      <w:pgSz w:w="12240" w:h="15840"/>
      <w:pgMar w:top="425" w:right="425" w:bottom="425" w:left="42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BB95"/>
      </v:shape>
    </w:pict>
  </w:numPicBullet>
  <w:abstractNum w:abstractNumId="0" w15:restartNumberingAfterBreak="0">
    <w:nsid w:val="18EE0F61"/>
    <w:multiLevelType w:val="hybridMultilevel"/>
    <w:tmpl w:val="D5A004AC"/>
    <w:lvl w:ilvl="0" w:tplc="B0F8BCE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21C4A79"/>
    <w:multiLevelType w:val="hybridMultilevel"/>
    <w:tmpl w:val="A34AE5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7521EC"/>
    <w:multiLevelType w:val="hybridMultilevel"/>
    <w:tmpl w:val="4C1C2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C590417"/>
    <w:multiLevelType w:val="hybridMultilevel"/>
    <w:tmpl w:val="51CECAAE"/>
    <w:lvl w:ilvl="0" w:tplc="B0F8BCE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F3F0130"/>
    <w:multiLevelType w:val="hybridMultilevel"/>
    <w:tmpl w:val="85B27C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974077">
    <w:abstractNumId w:val="1"/>
  </w:num>
  <w:num w:numId="2" w16cid:durableId="820511638">
    <w:abstractNumId w:val="4"/>
  </w:num>
  <w:num w:numId="3" w16cid:durableId="172384303">
    <w:abstractNumId w:val="2"/>
  </w:num>
  <w:num w:numId="4" w16cid:durableId="967785245">
    <w:abstractNumId w:val="0"/>
  </w:num>
  <w:num w:numId="5" w16cid:durableId="169071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679"/>
    <w:rsid w:val="00061AEA"/>
    <w:rsid w:val="0016283A"/>
    <w:rsid w:val="0037718F"/>
    <w:rsid w:val="00394D2C"/>
    <w:rsid w:val="00410444"/>
    <w:rsid w:val="004571D5"/>
    <w:rsid w:val="006C00DA"/>
    <w:rsid w:val="00A12EC0"/>
    <w:rsid w:val="00AA1334"/>
    <w:rsid w:val="00B70C54"/>
    <w:rsid w:val="00B86EAD"/>
    <w:rsid w:val="00BD26E2"/>
    <w:rsid w:val="00D33AB7"/>
    <w:rsid w:val="00D941F4"/>
    <w:rsid w:val="00D963DB"/>
    <w:rsid w:val="00F31679"/>
    <w:rsid w:val="00F758F4"/>
    <w:rsid w:val="00FE00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477DC-65C8-45DE-9B7D-88FD967C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61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dnpay.ca/" TargetMode="External"/><Relationship Id="rId3" Type="http://schemas.openxmlformats.org/officeDocument/2006/relationships/settings" Target="settings.xml"/><Relationship Id="rId7" Type="http://schemas.openxmlformats.org/officeDocument/2006/relationships/hyperlink" Target="http://www.cdnpay.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npay.ca/" TargetMode="External"/><Relationship Id="rId5" Type="http://schemas.openxmlformats.org/officeDocument/2006/relationships/hyperlink" Target="http://www.cdnpay.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Identification de l’entreprise</vt:lpstr>
    </vt:vector>
  </TitlesOfParts>
  <Company>Hewlett-Packard Company</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de l’entreprise</dc:title>
  <dc:creator>Thanh Quan Truong</dc:creator>
  <cp:lastModifiedBy>Kathy Bahsler</cp:lastModifiedBy>
  <cp:revision>2</cp:revision>
  <dcterms:created xsi:type="dcterms:W3CDTF">2023-08-08T23:05:00Z</dcterms:created>
  <dcterms:modified xsi:type="dcterms:W3CDTF">2023-08-08T23:05:00Z</dcterms:modified>
</cp:coreProperties>
</file>